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margin" w:tblpY="289"/>
        <w:tblW w:w="144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4"/>
        <w:gridCol w:w="2346"/>
        <w:gridCol w:w="1827"/>
        <w:gridCol w:w="1664"/>
        <w:gridCol w:w="2781"/>
        <w:gridCol w:w="39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4482" w:type="dxa"/>
            <w:gridSpan w:val="6"/>
            <w:vAlign w:val="center"/>
          </w:tcPr>
          <w:p>
            <w:pPr>
              <w:ind w:firstLine="2520" w:firstLineChars="700"/>
              <w:rPr>
                <w:rFonts w:ascii="仿宋_GB2312" w:eastAsia="仿宋_GB2312"/>
                <w:sz w:val="36"/>
                <w:szCs w:val="36"/>
              </w:rPr>
            </w:pPr>
            <w:r>
              <w:rPr>
                <w:rFonts w:hint="eastAsia" w:ascii="仿宋_GB2312" w:eastAsia="仿宋_GB2312"/>
                <w:sz w:val="36"/>
                <w:szCs w:val="36"/>
              </w:rPr>
              <w:t>泉州师范学院202</w:t>
            </w:r>
            <w:r>
              <w:rPr>
                <w:rFonts w:hint="eastAsia" w:ascii="仿宋_GB2312" w:eastAsia="仿宋_GB2312"/>
                <w:sz w:val="36"/>
                <w:szCs w:val="36"/>
                <w:lang w:val="en-US" w:eastAsia="zh-CN"/>
              </w:rPr>
              <w:t>2</w:t>
            </w:r>
            <w:r>
              <w:rPr>
                <w:rFonts w:hint="eastAsia" w:ascii="仿宋_GB2312" w:eastAsia="仿宋_GB2312"/>
                <w:sz w:val="36"/>
                <w:szCs w:val="36"/>
              </w:rPr>
              <w:t>年教职工生日慰问品采购市场询价报价单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</w:trPr>
        <w:tc>
          <w:tcPr>
            <w:tcW w:w="19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项目</w:t>
            </w:r>
            <w:r>
              <w:rPr>
                <w:rFonts w:hint="eastAsia" w:ascii="仿宋_GB2312" w:eastAsia="仿宋_GB2312"/>
                <w:sz w:val="32"/>
                <w:szCs w:val="32"/>
              </w:rPr>
              <w:t>名称</w:t>
            </w: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实物慰问品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数量</w:t>
            </w:r>
          </w:p>
        </w:tc>
        <w:tc>
          <w:tcPr>
            <w:tcW w:w="166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</w:t>
            </w:r>
          </w:p>
        </w:tc>
        <w:tc>
          <w:tcPr>
            <w:tcW w:w="278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实付价格</w:t>
            </w:r>
          </w:p>
        </w:tc>
        <w:tc>
          <w:tcPr>
            <w:tcW w:w="393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下浮率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</w:trPr>
        <w:tc>
          <w:tcPr>
            <w:tcW w:w="1934" w:type="dxa"/>
            <w:vAlign w:val="center"/>
          </w:tcPr>
          <w:p>
            <w:pPr>
              <w:rPr>
                <w:rFonts w:hint="eastAsia" w:ascii="仿宋_GB2312" w:eastAsia="仿宋_GB2312"/>
                <w:sz w:val="32"/>
                <w:szCs w:val="32"/>
                <w:lang w:eastAsia="zh-CN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生日慰问品</w:t>
            </w:r>
          </w:p>
        </w:tc>
        <w:tc>
          <w:tcPr>
            <w:tcW w:w="234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蛋糕券</w:t>
            </w:r>
          </w:p>
        </w:tc>
        <w:tc>
          <w:tcPr>
            <w:tcW w:w="182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12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sz w:val="32"/>
                <w:szCs w:val="32"/>
              </w:rPr>
              <w:t>0</w:t>
            </w:r>
          </w:p>
        </w:tc>
        <w:tc>
          <w:tcPr>
            <w:tcW w:w="166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/>
                <w:sz w:val="32"/>
                <w:szCs w:val="32"/>
              </w:rPr>
              <w:t>张</w:t>
            </w:r>
          </w:p>
        </w:tc>
        <w:tc>
          <w:tcPr>
            <w:tcW w:w="27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200</w:t>
            </w: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元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</w:t>
            </w:r>
          </w:p>
        </w:tc>
        <w:tc>
          <w:tcPr>
            <w:tcW w:w="3930" w:type="dxa"/>
            <w:vAlign w:val="center"/>
          </w:tcPr>
          <w:p>
            <w:pPr>
              <w:jc w:val="both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</w:tbl>
    <w:p/>
    <w:p/>
    <w:p>
      <w:pPr>
        <w:spacing w:line="720" w:lineRule="exact"/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供应商名称（盖章）：</w:t>
      </w:r>
    </w:p>
    <w:p>
      <w:pPr>
        <w:spacing w:line="720" w:lineRule="exact"/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供应商代表（签名）：             联系电话：</w:t>
      </w:r>
    </w:p>
    <w:p>
      <w:pPr>
        <w:spacing w:line="720" w:lineRule="exact"/>
        <w:ind w:firstLine="11200" w:firstLineChars="35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月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日</w:t>
      </w:r>
    </w:p>
    <w:sectPr>
      <w:pgSz w:w="16838" w:h="11906" w:orient="landscape"/>
      <w:pgMar w:top="1588" w:right="1418" w:bottom="147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444F7"/>
    <w:rsid w:val="000C297C"/>
    <w:rsid w:val="00102D18"/>
    <w:rsid w:val="00167368"/>
    <w:rsid w:val="004F5C53"/>
    <w:rsid w:val="00541983"/>
    <w:rsid w:val="005F6CBD"/>
    <w:rsid w:val="006444F7"/>
    <w:rsid w:val="006A79D4"/>
    <w:rsid w:val="006B12EE"/>
    <w:rsid w:val="006B3BF2"/>
    <w:rsid w:val="00827FA2"/>
    <w:rsid w:val="008B42C4"/>
    <w:rsid w:val="008D25EF"/>
    <w:rsid w:val="00B13930"/>
    <w:rsid w:val="00B47E97"/>
    <w:rsid w:val="00BC5824"/>
    <w:rsid w:val="00BD43C8"/>
    <w:rsid w:val="00C37FF5"/>
    <w:rsid w:val="00D41CF4"/>
    <w:rsid w:val="00E56E3E"/>
    <w:rsid w:val="00EE3251"/>
    <w:rsid w:val="00F27D71"/>
    <w:rsid w:val="00FD17E4"/>
    <w:rsid w:val="12AC2F8A"/>
    <w:rsid w:val="18516BCF"/>
    <w:rsid w:val="1A9E6F43"/>
    <w:rsid w:val="1FD715C3"/>
    <w:rsid w:val="2E0E70E1"/>
    <w:rsid w:val="2ECF174A"/>
    <w:rsid w:val="386C7440"/>
    <w:rsid w:val="38CF7F88"/>
    <w:rsid w:val="50B76522"/>
    <w:rsid w:val="5CAF35E2"/>
    <w:rsid w:val="7A374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